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南通金源智能技术有限公司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  <w:t>南通市开发区齐心路20号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阮亚军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南通金源智能技术有限公司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BPT2025097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冯前程、张海如、成军军、盛健伟、沈琪、张露露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冯前程、张海如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2025.05.14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阮亚军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冯前程、张海如</w:t>
            </w:r>
            <w:bookmarkStart w:id="0" w:name="_GoBack"/>
            <w:bookmarkEnd w:id="0"/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2025.07.15~2025.07.17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阮亚军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347595" cy="3131820"/>
                  <wp:effectExtent l="0" t="0" r="14605" b="11430"/>
                  <wp:docPr id="1" name="图片 1" descr="9b18565adbf0a35a89a8bd9b1a0908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9b18565adbf0a35a89a8bd9b1a0908a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7595" cy="3131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333625" cy="3112770"/>
                  <wp:effectExtent l="0" t="0" r="9525" b="11430"/>
                  <wp:docPr id="2" name="图片 2" descr="微信图片_202507280737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微信图片_2025072807370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625" cy="3112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17C14929"/>
    <w:rsid w:val="390C5D74"/>
    <w:rsid w:val="3BE25C63"/>
    <w:rsid w:val="4114121F"/>
    <w:rsid w:val="48026B5B"/>
    <w:rsid w:val="49DF031D"/>
    <w:rsid w:val="520D41CD"/>
    <w:rsid w:val="69754821"/>
    <w:rsid w:val="79BC6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192</Words>
  <Characters>237</Characters>
  <Lines>1</Lines>
  <Paragraphs>1</Paragraphs>
  <TotalTime>0</TotalTime>
  <ScaleCrop>false</ScaleCrop>
  <LinksUpToDate>false</LinksUpToDate>
  <CharactersWithSpaces>237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lived</cp:lastModifiedBy>
  <dcterms:modified xsi:type="dcterms:W3CDTF">2025-08-11T00:47:17Z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eyJoZGlkIjoiMjdlMTI2YzY5YjhiNjE0OWRkYjMwMjlkNTU3OTU2ZDUiLCJ1c2VySWQiOiIzMjQwNjA5NDQifQ==</vt:lpwstr>
  </property>
  <property fmtid="{D5CDD505-2E9C-101B-9397-08002B2CF9AE}" pid="3" name="KSOProductBuildVer">
    <vt:lpwstr>2052-12.1.0.21915</vt:lpwstr>
  </property>
  <property fmtid="{D5CDD505-2E9C-101B-9397-08002B2CF9AE}" pid="4" name="ICV">
    <vt:lpwstr>AFF6191E9DBA49FF8A9DD3E24549CD9A_12</vt:lpwstr>
  </property>
</Properties>
</file>